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100455B1"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8A78A0" w:rsidRPr="008A78A0">
        <w:rPr>
          <w:rFonts w:ascii="Times New Roman" w:eastAsia="Times New Roman" w:hAnsi="Times New Roman"/>
          <w:b/>
          <w:sz w:val="24"/>
          <w:szCs w:val="24"/>
        </w:rPr>
        <w:t>ANGLŲ KALBOS MOKYM</w:t>
      </w:r>
      <w:r w:rsidR="008A78A0">
        <w:rPr>
          <w:rFonts w:ascii="Times New Roman" w:eastAsia="Times New Roman" w:hAnsi="Times New Roman"/>
          <w:b/>
          <w:sz w:val="24"/>
          <w:szCs w:val="24"/>
        </w:rPr>
        <w:t>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3677334B" w14:textId="70899768" w:rsidR="005D7638" w:rsidRDefault="009D7F97" w:rsidP="005D7638">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698261C5" w14:textId="202EB75D" w:rsidR="001521CB" w:rsidRDefault="001521CB" w:rsidP="001521CB">
      <w:pPr>
        <w:tabs>
          <w:tab w:val="left" w:pos="851"/>
        </w:tabs>
        <w:suppressAutoHyphens w:val="0"/>
        <w:overflowPunct w:val="0"/>
        <w:autoSpaceDE w:val="0"/>
        <w:autoSpaceDN/>
        <w:adjustRightInd w:val="0"/>
        <w:spacing w:after="0"/>
        <w:contextualSpacing/>
        <w:jc w:val="both"/>
        <w:rPr>
          <w:rFonts w:ascii="Times New Roman" w:hAnsi="Times New Roman"/>
          <w:sz w:val="24"/>
          <w:szCs w:val="24"/>
        </w:rPr>
      </w:pPr>
    </w:p>
    <w:p w14:paraId="3B3D2887" w14:textId="77777777" w:rsidR="001521CB" w:rsidRPr="005D7638" w:rsidRDefault="001521CB" w:rsidP="001521CB">
      <w:pPr>
        <w:tabs>
          <w:tab w:val="left" w:pos="851"/>
        </w:tabs>
        <w:suppressAutoHyphens w:val="0"/>
        <w:overflowPunct w:val="0"/>
        <w:autoSpaceDE w:val="0"/>
        <w:autoSpaceDN/>
        <w:adjustRightInd w:val="0"/>
        <w:spacing w:after="0"/>
        <w:contextualSpacing/>
        <w:jc w:val="both"/>
        <w:rPr>
          <w:rFonts w:ascii="Times New Roman" w:hAnsi="Times New Roman"/>
          <w:sz w:val="24"/>
          <w:szCs w:val="24"/>
        </w:rPr>
      </w:pP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701"/>
        <w:gridCol w:w="1560"/>
        <w:gridCol w:w="1156"/>
        <w:gridCol w:w="1180"/>
        <w:gridCol w:w="1179"/>
        <w:gridCol w:w="1180"/>
        <w:gridCol w:w="1130"/>
      </w:tblGrid>
      <w:tr w:rsidR="001521CB" w:rsidRPr="008A78A0" w14:paraId="7694E34F" w14:textId="77777777" w:rsidTr="009760A7">
        <w:trPr>
          <w:cantSplit/>
          <w:trHeight w:val="1072"/>
        </w:trPr>
        <w:tc>
          <w:tcPr>
            <w:tcW w:w="562" w:type="dxa"/>
            <w:tcBorders>
              <w:top w:val="single" w:sz="4" w:space="0" w:color="auto"/>
              <w:left w:val="single" w:sz="4" w:space="0" w:color="auto"/>
              <w:bottom w:val="single" w:sz="4" w:space="0" w:color="auto"/>
              <w:right w:val="single" w:sz="4" w:space="0" w:color="auto"/>
            </w:tcBorders>
          </w:tcPr>
          <w:p w14:paraId="0E61373C" w14:textId="73829DB2" w:rsidR="001521CB" w:rsidRPr="008A78A0" w:rsidRDefault="001521CB" w:rsidP="00F245F6">
            <w:pPr>
              <w:spacing w:after="0"/>
              <w:jc w:val="center"/>
              <w:rPr>
                <w:rFonts w:ascii="Times New Roman" w:hAnsi="Times New Roman"/>
                <w:sz w:val="24"/>
                <w:szCs w:val="24"/>
              </w:rPr>
            </w:pPr>
            <w:r>
              <w:rPr>
                <w:rFonts w:ascii="Times New Roman" w:hAnsi="Times New Roman"/>
                <w:sz w:val="24"/>
                <w:szCs w:val="24"/>
              </w:rPr>
              <w:lastRenderedPageBreak/>
              <w:t>Eil.nr.</w:t>
            </w:r>
          </w:p>
        </w:tc>
        <w:tc>
          <w:tcPr>
            <w:tcW w:w="1701" w:type="dxa"/>
            <w:tcBorders>
              <w:top w:val="single" w:sz="4" w:space="0" w:color="auto"/>
              <w:left w:val="single" w:sz="4" w:space="0" w:color="auto"/>
              <w:bottom w:val="single" w:sz="4" w:space="0" w:color="auto"/>
              <w:right w:val="single" w:sz="4" w:space="0" w:color="auto"/>
            </w:tcBorders>
            <w:hideMark/>
          </w:tcPr>
          <w:p w14:paraId="34D31683" w14:textId="0E9702E1" w:rsidR="001521CB" w:rsidRPr="008A78A0" w:rsidRDefault="001521CB" w:rsidP="001521CB">
            <w:pPr>
              <w:spacing w:after="0"/>
              <w:rPr>
                <w:rFonts w:ascii="Times New Roman" w:hAnsi="Times New Roman"/>
                <w:sz w:val="24"/>
                <w:szCs w:val="24"/>
              </w:rPr>
            </w:pPr>
            <w:r w:rsidRPr="008A78A0">
              <w:rPr>
                <w:rFonts w:ascii="Times New Roman" w:hAnsi="Times New Roman"/>
                <w:sz w:val="24"/>
                <w:szCs w:val="24"/>
              </w:rPr>
              <w:t>Paslaug</w:t>
            </w:r>
            <w:r>
              <w:rPr>
                <w:rFonts w:ascii="Times New Roman" w:hAnsi="Times New Roman"/>
                <w:sz w:val="24"/>
                <w:szCs w:val="24"/>
              </w:rPr>
              <w:t>a</w:t>
            </w:r>
          </w:p>
        </w:tc>
        <w:tc>
          <w:tcPr>
            <w:tcW w:w="1560" w:type="dxa"/>
            <w:tcBorders>
              <w:top w:val="single" w:sz="4" w:space="0" w:color="auto"/>
              <w:left w:val="single" w:sz="4" w:space="0" w:color="auto"/>
              <w:bottom w:val="single" w:sz="4" w:space="0" w:color="auto"/>
              <w:right w:val="single" w:sz="4" w:space="0" w:color="auto"/>
            </w:tcBorders>
            <w:hideMark/>
          </w:tcPr>
          <w:p w14:paraId="2113620E" w14:textId="5961696F" w:rsidR="001521CB" w:rsidRPr="009760A7" w:rsidRDefault="009760A7" w:rsidP="001521CB">
            <w:pPr>
              <w:tabs>
                <w:tab w:val="left" w:pos="200"/>
              </w:tabs>
              <w:spacing w:after="0"/>
              <w:jc w:val="center"/>
              <w:rPr>
                <w:rFonts w:ascii="Times New Roman" w:hAnsi="Times New Roman"/>
                <w:sz w:val="24"/>
                <w:szCs w:val="24"/>
              </w:rPr>
            </w:pPr>
            <w:r>
              <w:rPr>
                <w:rFonts w:ascii="Times New Roman" w:hAnsi="Times New Roman"/>
                <w:sz w:val="24"/>
                <w:szCs w:val="24"/>
              </w:rPr>
              <w:t>Preliminarus k</w:t>
            </w:r>
            <w:r w:rsidR="001521CB" w:rsidRPr="009760A7">
              <w:rPr>
                <w:rFonts w:ascii="Times New Roman" w:hAnsi="Times New Roman"/>
                <w:sz w:val="24"/>
                <w:szCs w:val="24"/>
              </w:rPr>
              <w:t xml:space="preserve">iekis </w:t>
            </w:r>
          </w:p>
        </w:tc>
        <w:tc>
          <w:tcPr>
            <w:tcW w:w="1156" w:type="dxa"/>
            <w:tcBorders>
              <w:top w:val="single" w:sz="4" w:space="0" w:color="auto"/>
              <w:left w:val="single" w:sz="4" w:space="0" w:color="auto"/>
              <w:bottom w:val="single" w:sz="4" w:space="0" w:color="auto"/>
              <w:right w:val="single" w:sz="4" w:space="0" w:color="auto"/>
            </w:tcBorders>
          </w:tcPr>
          <w:p w14:paraId="42DF5F0E" w14:textId="0E2C5122" w:rsidR="001521CB" w:rsidRDefault="001521CB" w:rsidP="001521CB">
            <w:pPr>
              <w:tabs>
                <w:tab w:val="left" w:pos="200"/>
              </w:tabs>
              <w:spacing w:after="0"/>
              <w:jc w:val="center"/>
              <w:rPr>
                <w:rFonts w:ascii="Times New Roman" w:hAnsi="Times New Roman"/>
                <w:sz w:val="24"/>
                <w:szCs w:val="24"/>
              </w:rPr>
            </w:pPr>
            <w:r>
              <w:rPr>
                <w:rFonts w:ascii="Times New Roman" w:hAnsi="Times New Roman"/>
                <w:sz w:val="24"/>
                <w:szCs w:val="24"/>
              </w:rPr>
              <w:t>Mokymų ak. val. skaičius</w:t>
            </w:r>
          </w:p>
        </w:tc>
        <w:tc>
          <w:tcPr>
            <w:tcW w:w="1180" w:type="dxa"/>
            <w:tcBorders>
              <w:top w:val="single" w:sz="4" w:space="0" w:color="auto"/>
              <w:left w:val="single" w:sz="4" w:space="0" w:color="auto"/>
              <w:bottom w:val="single" w:sz="4" w:space="0" w:color="auto"/>
              <w:right w:val="single" w:sz="4" w:space="0" w:color="auto"/>
            </w:tcBorders>
          </w:tcPr>
          <w:p w14:paraId="264B0521" w14:textId="1C7C6172" w:rsidR="001521CB" w:rsidRPr="008A78A0" w:rsidRDefault="001521CB" w:rsidP="001521CB">
            <w:pPr>
              <w:tabs>
                <w:tab w:val="left" w:pos="200"/>
              </w:tabs>
              <w:spacing w:after="0"/>
              <w:jc w:val="center"/>
              <w:rPr>
                <w:rFonts w:ascii="Times New Roman" w:hAnsi="Times New Roman"/>
                <w:sz w:val="24"/>
                <w:szCs w:val="24"/>
              </w:rPr>
            </w:pPr>
            <w:r>
              <w:rPr>
                <w:rFonts w:ascii="Times New Roman" w:hAnsi="Times New Roman"/>
                <w:sz w:val="24"/>
                <w:szCs w:val="24"/>
              </w:rPr>
              <w:t xml:space="preserve">1 ak. val. </w:t>
            </w:r>
            <w:r w:rsidR="00E82319">
              <w:rPr>
                <w:rFonts w:ascii="Times New Roman" w:hAnsi="Times New Roman"/>
                <w:sz w:val="24"/>
                <w:szCs w:val="24"/>
              </w:rPr>
              <w:t xml:space="preserve">1 grupės </w:t>
            </w:r>
            <w:r>
              <w:rPr>
                <w:rFonts w:ascii="Times New Roman" w:hAnsi="Times New Roman"/>
                <w:sz w:val="24"/>
                <w:szCs w:val="24"/>
              </w:rPr>
              <w:t>įkainis</w:t>
            </w:r>
            <w:r w:rsidRPr="008A78A0">
              <w:rPr>
                <w:rFonts w:ascii="Times New Roman" w:hAnsi="Times New Roman"/>
                <w:sz w:val="24"/>
                <w:szCs w:val="24"/>
              </w:rPr>
              <w:t xml:space="preserve"> </w:t>
            </w:r>
            <w:r>
              <w:rPr>
                <w:rFonts w:ascii="Times New Roman" w:hAnsi="Times New Roman"/>
                <w:sz w:val="24"/>
                <w:szCs w:val="24"/>
              </w:rPr>
              <w:t xml:space="preserve">grupei </w:t>
            </w:r>
            <w:r w:rsidRPr="008A78A0">
              <w:rPr>
                <w:rFonts w:ascii="Times New Roman" w:hAnsi="Times New Roman"/>
                <w:sz w:val="24"/>
                <w:szCs w:val="24"/>
              </w:rPr>
              <w:t>Eur be PVM</w:t>
            </w:r>
          </w:p>
        </w:tc>
        <w:tc>
          <w:tcPr>
            <w:tcW w:w="1179" w:type="dxa"/>
            <w:tcBorders>
              <w:top w:val="single" w:sz="4" w:space="0" w:color="auto"/>
              <w:left w:val="single" w:sz="4" w:space="0" w:color="auto"/>
              <w:bottom w:val="single" w:sz="4" w:space="0" w:color="auto"/>
              <w:right w:val="single" w:sz="4" w:space="0" w:color="auto"/>
            </w:tcBorders>
            <w:hideMark/>
          </w:tcPr>
          <w:p w14:paraId="7FA581FB" w14:textId="341CA3BE" w:rsidR="001521CB" w:rsidRPr="008A78A0" w:rsidRDefault="001521CB" w:rsidP="001521CB">
            <w:pPr>
              <w:tabs>
                <w:tab w:val="left" w:pos="200"/>
              </w:tabs>
              <w:spacing w:after="0"/>
              <w:jc w:val="center"/>
              <w:rPr>
                <w:rFonts w:ascii="Times New Roman" w:hAnsi="Times New Roman"/>
                <w:sz w:val="24"/>
                <w:szCs w:val="24"/>
              </w:rPr>
            </w:pPr>
            <w:r>
              <w:rPr>
                <w:rFonts w:ascii="Times New Roman" w:hAnsi="Times New Roman"/>
                <w:sz w:val="24"/>
                <w:szCs w:val="24"/>
              </w:rPr>
              <w:t>1 ak. val.</w:t>
            </w:r>
            <w:r w:rsidR="00E82319">
              <w:rPr>
                <w:rFonts w:ascii="Times New Roman" w:hAnsi="Times New Roman"/>
                <w:sz w:val="24"/>
                <w:szCs w:val="24"/>
              </w:rPr>
              <w:t xml:space="preserve"> </w:t>
            </w:r>
            <w:r w:rsidR="00E82319">
              <w:rPr>
                <w:rFonts w:ascii="Times New Roman" w:hAnsi="Times New Roman"/>
                <w:sz w:val="24"/>
                <w:szCs w:val="24"/>
              </w:rPr>
              <w:t>1 grupės</w:t>
            </w:r>
            <w:bookmarkStart w:id="0" w:name="_GoBack"/>
            <w:bookmarkEnd w:id="0"/>
            <w:r>
              <w:rPr>
                <w:rFonts w:ascii="Times New Roman" w:hAnsi="Times New Roman"/>
                <w:sz w:val="24"/>
                <w:szCs w:val="24"/>
              </w:rPr>
              <w:t xml:space="preserve"> įkainis grupei</w:t>
            </w:r>
            <w:r w:rsidRPr="008A78A0">
              <w:rPr>
                <w:rFonts w:ascii="Times New Roman" w:hAnsi="Times New Roman"/>
                <w:sz w:val="24"/>
                <w:szCs w:val="24"/>
              </w:rPr>
              <w:t xml:space="preserve"> Eur </w:t>
            </w:r>
            <w:r>
              <w:rPr>
                <w:rFonts w:ascii="Times New Roman" w:hAnsi="Times New Roman"/>
                <w:sz w:val="24"/>
                <w:szCs w:val="24"/>
              </w:rPr>
              <w:t xml:space="preserve">su </w:t>
            </w:r>
            <w:r w:rsidRPr="008A78A0">
              <w:rPr>
                <w:rFonts w:ascii="Times New Roman" w:hAnsi="Times New Roman"/>
                <w:sz w:val="24"/>
                <w:szCs w:val="24"/>
              </w:rPr>
              <w:t xml:space="preserve"> PVM</w:t>
            </w:r>
          </w:p>
        </w:tc>
        <w:tc>
          <w:tcPr>
            <w:tcW w:w="1180" w:type="dxa"/>
            <w:tcBorders>
              <w:top w:val="single" w:sz="4" w:space="0" w:color="auto"/>
              <w:left w:val="single" w:sz="4" w:space="0" w:color="auto"/>
              <w:bottom w:val="single" w:sz="4" w:space="0" w:color="auto"/>
              <w:right w:val="single" w:sz="4" w:space="0" w:color="auto"/>
            </w:tcBorders>
          </w:tcPr>
          <w:p w14:paraId="51EDD3C8" w14:textId="1A634591" w:rsidR="001521CB" w:rsidRPr="008A78A0" w:rsidRDefault="001521CB" w:rsidP="001521CB">
            <w:pPr>
              <w:tabs>
                <w:tab w:val="left" w:pos="200"/>
              </w:tabs>
              <w:spacing w:after="0"/>
              <w:jc w:val="center"/>
              <w:rPr>
                <w:rFonts w:ascii="Times New Roman" w:hAnsi="Times New Roman"/>
                <w:sz w:val="24"/>
                <w:szCs w:val="24"/>
              </w:rPr>
            </w:pPr>
            <w:r w:rsidRPr="008A78A0">
              <w:rPr>
                <w:rFonts w:ascii="Times New Roman" w:hAnsi="Times New Roman"/>
                <w:sz w:val="24"/>
                <w:szCs w:val="24"/>
              </w:rPr>
              <w:t xml:space="preserve">Kaina Eur </w:t>
            </w:r>
            <w:r>
              <w:rPr>
                <w:rFonts w:ascii="Times New Roman" w:hAnsi="Times New Roman"/>
                <w:sz w:val="24"/>
                <w:szCs w:val="24"/>
              </w:rPr>
              <w:t>be</w:t>
            </w:r>
            <w:r w:rsidRPr="008A78A0">
              <w:rPr>
                <w:rFonts w:ascii="Times New Roman" w:hAnsi="Times New Roman"/>
                <w:sz w:val="24"/>
                <w:szCs w:val="24"/>
              </w:rPr>
              <w:t xml:space="preserve"> PVM</w:t>
            </w:r>
          </w:p>
        </w:tc>
        <w:tc>
          <w:tcPr>
            <w:tcW w:w="1130" w:type="dxa"/>
            <w:tcBorders>
              <w:top w:val="single" w:sz="4" w:space="0" w:color="auto"/>
              <w:left w:val="single" w:sz="4" w:space="0" w:color="auto"/>
              <w:bottom w:val="single" w:sz="4" w:space="0" w:color="auto"/>
              <w:right w:val="single" w:sz="4" w:space="0" w:color="auto"/>
            </w:tcBorders>
            <w:hideMark/>
          </w:tcPr>
          <w:p w14:paraId="0B7884A8" w14:textId="3BECD212" w:rsidR="001521CB" w:rsidRPr="008A78A0" w:rsidRDefault="001521CB" w:rsidP="001521CB">
            <w:pPr>
              <w:tabs>
                <w:tab w:val="left" w:pos="200"/>
              </w:tabs>
              <w:spacing w:after="0"/>
              <w:jc w:val="center"/>
              <w:rPr>
                <w:rFonts w:ascii="Times New Roman" w:hAnsi="Times New Roman"/>
                <w:sz w:val="24"/>
                <w:szCs w:val="24"/>
              </w:rPr>
            </w:pPr>
            <w:r w:rsidRPr="008A78A0">
              <w:rPr>
                <w:rFonts w:ascii="Times New Roman" w:hAnsi="Times New Roman"/>
                <w:sz w:val="24"/>
                <w:szCs w:val="24"/>
              </w:rPr>
              <w:t>Kaina Eur su PVM</w:t>
            </w:r>
          </w:p>
        </w:tc>
      </w:tr>
      <w:tr w:rsidR="001521CB" w:rsidRPr="008A78A0" w14:paraId="4EBC7120" w14:textId="77777777" w:rsidTr="009760A7">
        <w:trPr>
          <w:trHeight w:val="777"/>
        </w:trPr>
        <w:tc>
          <w:tcPr>
            <w:tcW w:w="562" w:type="dxa"/>
            <w:tcBorders>
              <w:top w:val="single" w:sz="4" w:space="0" w:color="auto"/>
              <w:left w:val="single" w:sz="4" w:space="0" w:color="auto"/>
              <w:bottom w:val="single" w:sz="4" w:space="0" w:color="auto"/>
              <w:right w:val="single" w:sz="4" w:space="0" w:color="auto"/>
            </w:tcBorders>
          </w:tcPr>
          <w:p w14:paraId="77EDC9C2" w14:textId="1E959C6D" w:rsidR="001521CB" w:rsidRPr="008A78A0" w:rsidRDefault="001521CB" w:rsidP="001521CB">
            <w:pPr>
              <w:spacing w:after="0"/>
              <w:rPr>
                <w:rFonts w:ascii="Times New Roman" w:hAnsi="Times New Roman"/>
                <w:sz w:val="24"/>
                <w:szCs w:val="24"/>
              </w:rPr>
            </w:pPr>
            <w:r w:rsidRPr="008A78A0">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14:paraId="06C9C4D8" w14:textId="22DCC5D0" w:rsidR="001521CB" w:rsidRPr="008A78A0" w:rsidRDefault="001521CB" w:rsidP="001521CB">
            <w:pPr>
              <w:spacing w:after="0"/>
              <w:rPr>
                <w:rFonts w:ascii="Times New Roman" w:hAnsi="Times New Roman"/>
                <w:sz w:val="24"/>
                <w:szCs w:val="24"/>
              </w:rPr>
            </w:pPr>
            <w:r w:rsidRPr="008A78A0">
              <w:rPr>
                <w:rFonts w:ascii="Times New Roman" w:hAnsi="Times New Roman"/>
                <w:sz w:val="24"/>
                <w:szCs w:val="24"/>
              </w:rPr>
              <w:t>2.</w:t>
            </w:r>
          </w:p>
        </w:tc>
        <w:tc>
          <w:tcPr>
            <w:tcW w:w="1560" w:type="dxa"/>
            <w:tcBorders>
              <w:top w:val="single" w:sz="4" w:space="0" w:color="auto"/>
              <w:left w:val="single" w:sz="4" w:space="0" w:color="auto"/>
              <w:bottom w:val="single" w:sz="4" w:space="0" w:color="auto"/>
              <w:right w:val="single" w:sz="4" w:space="0" w:color="auto"/>
            </w:tcBorders>
            <w:hideMark/>
          </w:tcPr>
          <w:p w14:paraId="05914114" w14:textId="5877D7EB" w:rsidR="001521CB" w:rsidRPr="009760A7" w:rsidRDefault="001521CB" w:rsidP="001521CB">
            <w:pPr>
              <w:spacing w:after="0"/>
              <w:jc w:val="center"/>
              <w:rPr>
                <w:rFonts w:ascii="Times New Roman" w:hAnsi="Times New Roman"/>
                <w:sz w:val="24"/>
                <w:szCs w:val="24"/>
              </w:rPr>
            </w:pPr>
            <w:r w:rsidRPr="009760A7">
              <w:rPr>
                <w:rFonts w:ascii="Times New Roman" w:hAnsi="Times New Roman"/>
                <w:sz w:val="24"/>
                <w:szCs w:val="24"/>
              </w:rPr>
              <w:t>3.</w:t>
            </w:r>
          </w:p>
        </w:tc>
        <w:tc>
          <w:tcPr>
            <w:tcW w:w="1156" w:type="dxa"/>
            <w:tcBorders>
              <w:top w:val="single" w:sz="4" w:space="0" w:color="auto"/>
              <w:left w:val="single" w:sz="4" w:space="0" w:color="auto"/>
              <w:bottom w:val="single" w:sz="4" w:space="0" w:color="auto"/>
              <w:right w:val="single" w:sz="4" w:space="0" w:color="auto"/>
            </w:tcBorders>
          </w:tcPr>
          <w:p w14:paraId="5F213BE7" w14:textId="5E0C7521" w:rsidR="001521CB" w:rsidRPr="008A78A0" w:rsidRDefault="001521CB" w:rsidP="001521CB">
            <w:pPr>
              <w:spacing w:after="0"/>
              <w:jc w:val="center"/>
              <w:rPr>
                <w:rFonts w:ascii="Times New Roman" w:hAnsi="Times New Roman"/>
                <w:sz w:val="24"/>
                <w:szCs w:val="24"/>
              </w:rPr>
            </w:pPr>
            <w:r>
              <w:rPr>
                <w:rFonts w:ascii="Times New Roman" w:hAnsi="Times New Roman"/>
                <w:sz w:val="24"/>
                <w:szCs w:val="24"/>
              </w:rPr>
              <w:t>4.</w:t>
            </w:r>
          </w:p>
        </w:tc>
        <w:tc>
          <w:tcPr>
            <w:tcW w:w="1180" w:type="dxa"/>
            <w:tcBorders>
              <w:top w:val="single" w:sz="4" w:space="0" w:color="auto"/>
              <w:left w:val="single" w:sz="4" w:space="0" w:color="auto"/>
              <w:bottom w:val="single" w:sz="4" w:space="0" w:color="auto"/>
              <w:right w:val="single" w:sz="4" w:space="0" w:color="auto"/>
            </w:tcBorders>
          </w:tcPr>
          <w:p w14:paraId="2ED28AFF" w14:textId="6A9AAAED" w:rsidR="001521CB" w:rsidRPr="008A78A0" w:rsidRDefault="001521CB" w:rsidP="001521CB">
            <w:pPr>
              <w:spacing w:after="0"/>
              <w:jc w:val="center"/>
              <w:rPr>
                <w:rFonts w:ascii="Times New Roman" w:hAnsi="Times New Roman"/>
                <w:sz w:val="24"/>
                <w:szCs w:val="24"/>
              </w:rPr>
            </w:pPr>
            <w:r>
              <w:rPr>
                <w:rFonts w:ascii="Times New Roman" w:hAnsi="Times New Roman"/>
                <w:sz w:val="24"/>
                <w:szCs w:val="24"/>
              </w:rPr>
              <w:t>5</w:t>
            </w:r>
            <w:r w:rsidRPr="008A78A0">
              <w:rPr>
                <w:rFonts w:ascii="Times New Roman" w:hAnsi="Times New Roman"/>
                <w:sz w:val="24"/>
                <w:szCs w:val="24"/>
              </w:rPr>
              <w:t>.</w:t>
            </w:r>
          </w:p>
        </w:tc>
        <w:tc>
          <w:tcPr>
            <w:tcW w:w="1179" w:type="dxa"/>
            <w:tcBorders>
              <w:top w:val="single" w:sz="4" w:space="0" w:color="auto"/>
              <w:left w:val="single" w:sz="4" w:space="0" w:color="auto"/>
              <w:bottom w:val="single" w:sz="4" w:space="0" w:color="auto"/>
              <w:right w:val="single" w:sz="4" w:space="0" w:color="auto"/>
            </w:tcBorders>
            <w:hideMark/>
          </w:tcPr>
          <w:p w14:paraId="307A4EFE" w14:textId="65A127E8" w:rsidR="001521CB" w:rsidRPr="008A78A0" w:rsidRDefault="001521CB" w:rsidP="001521CB">
            <w:pPr>
              <w:spacing w:after="0"/>
              <w:jc w:val="center"/>
              <w:rPr>
                <w:rFonts w:ascii="Times New Roman" w:hAnsi="Times New Roman"/>
                <w:sz w:val="24"/>
                <w:szCs w:val="24"/>
              </w:rPr>
            </w:pPr>
            <w:r>
              <w:rPr>
                <w:rFonts w:ascii="Times New Roman" w:hAnsi="Times New Roman"/>
                <w:sz w:val="24"/>
                <w:szCs w:val="24"/>
              </w:rPr>
              <w:t>6</w:t>
            </w:r>
            <w:r w:rsidRPr="008A78A0">
              <w:rPr>
                <w:rFonts w:ascii="Times New Roman" w:hAnsi="Times New Roman"/>
                <w:sz w:val="24"/>
                <w:szCs w:val="24"/>
              </w:rPr>
              <w:t>.</w:t>
            </w:r>
          </w:p>
        </w:tc>
        <w:tc>
          <w:tcPr>
            <w:tcW w:w="1180" w:type="dxa"/>
            <w:tcBorders>
              <w:top w:val="single" w:sz="4" w:space="0" w:color="auto"/>
              <w:left w:val="single" w:sz="4" w:space="0" w:color="auto"/>
              <w:bottom w:val="single" w:sz="4" w:space="0" w:color="auto"/>
              <w:right w:val="single" w:sz="4" w:space="0" w:color="auto"/>
            </w:tcBorders>
          </w:tcPr>
          <w:p w14:paraId="6E38C3CF" w14:textId="19569F37" w:rsidR="001521CB" w:rsidRDefault="001521CB" w:rsidP="001521CB">
            <w:pPr>
              <w:spacing w:after="0"/>
              <w:jc w:val="center"/>
              <w:rPr>
                <w:rFonts w:ascii="Times New Roman" w:hAnsi="Times New Roman"/>
                <w:sz w:val="24"/>
                <w:szCs w:val="24"/>
              </w:rPr>
            </w:pPr>
            <w:r>
              <w:rPr>
                <w:rFonts w:ascii="Times New Roman" w:hAnsi="Times New Roman"/>
                <w:sz w:val="24"/>
                <w:szCs w:val="24"/>
              </w:rPr>
              <w:t>7</w:t>
            </w:r>
            <w:r w:rsidRPr="008A78A0">
              <w:rPr>
                <w:rFonts w:ascii="Times New Roman" w:hAnsi="Times New Roman"/>
                <w:sz w:val="24"/>
                <w:szCs w:val="24"/>
              </w:rPr>
              <w:t>.</w:t>
            </w:r>
          </w:p>
          <w:p w14:paraId="1E6F895E" w14:textId="5ADA986E" w:rsidR="001521CB" w:rsidRPr="008A78A0" w:rsidRDefault="001521CB" w:rsidP="001521CB">
            <w:pPr>
              <w:spacing w:after="0"/>
              <w:jc w:val="center"/>
              <w:rPr>
                <w:rFonts w:ascii="Times New Roman" w:hAnsi="Times New Roman"/>
                <w:sz w:val="24"/>
                <w:szCs w:val="24"/>
              </w:rPr>
            </w:pPr>
            <w:r>
              <w:rPr>
                <w:rFonts w:ascii="Times New Roman" w:hAnsi="Times New Roman"/>
                <w:sz w:val="24"/>
                <w:szCs w:val="24"/>
              </w:rPr>
              <w:t>(3×4×5)</w:t>
            </w:r>
          </w:p>
        </w:tc>
        <w:tc>
          <w:tcPr>
            <w:tcW w:w="1130" w:type="dxa"/>
            <w:tcBorders>
              <w:top w:val="single" w:sz="4" w:space="0" w:color="auto"/>
              <w:left w:val="single" w:sz="4" w:space="0" w:color="auto"/>
              <w:bottom w:val="single" w:sz="4" w:space="0" w:color="auto"/>
              <w:right w:val="single" w:sz="4" w:space="0" w:color="auto"/>
            </w:tcBorders>
            <w:hideMark/>
          </w:tcPr>
          <w:p w14:paraId="53D7483D" w14:textId="77777777" w:rsidR="001521CB" w:rsidRDefault="001521CB" w:rsidP="001521CB">
            <w:pPr>
              <w:spacing w:after="0"/>
              <w:jc w:val="center"/>
              <w:rPr>
                <w:rFonts w:ascii="Times New Roman" w:hAnsi="Times New Roman"/>
                <w:sz w:val="24"/>
                <w:szCs w:val="24"/>
              </w:rPr>
            </w:pPr>
            <w:r>
              <w:rPr>
                <w:rFonts w:ascii="Times New Roman" w:hAnsi="Times New Roman"/>
                <w:sz w:val="24"/>
                <w:szCs w:val="24"/>
              </w:rPr>
              <w:t>8.</w:t>
            </w:r>
          </w:p>
          <w:p w14:paraId="5F353EFD" w14:textId="71222BEC" w:rsidR="001521CB" w:rsidRPr="008A78A0" w:rsidRDefault="001521CB" w:rsidP="001521CB">
            <w:pPr>
              <w:spacing w:after="0"/>
              <w:jc w:val="center"/>
              <w:rPr>
                <w:rFonts w:ascii="Times New Roman" w:hAnsi="Times New Roman"/>
                <w:sz w:val="24"/>
                <w:szCs w:val="24"/>
              </w:rPr>
            </w:pPr>
            <w:r>
              <w:rPr>
                <w:rFonts w:ascii="Times New Roman" w:hAnsi="Times New Roman"/>
                <w:sz w:val="24"/>
                <w:szCs w:val="24"/>
              </w:rPr>
              <w:t>(3×4×6)</w:t>
            </w:r>
          </w:p>
        </w:tc>
      </w:tr>
      <w:tr w:rsidR="001521CB" w:rsidRPr="008A78A0" w14:paraId="16683B10" w14:textId="77777777" w:rsidTr="009760A7">
        <w:trPr>
          <w:trHeight w:val="2509"/>
        </w:trPr>
        <w:tc>
          <w:tcPr>
            <w:tcW w:w="562" w:type="dxa"/>
            <w:tcBorders>
              <w:top w:val="single" w:sz="4" w:space="0" w:color="auto"/>
              <w:left w:val="single" w:sz="4" w:space="0" w:color="auto"/>
              <w:bottom w:val="single" w:sz="4" w:space="0" w:color="auto"/>
              <w:right w:val="single" w:sz="4" w:space="0" w:color="auto"/>
            </w:tcBorders>
          </w:tcPr>
          <w:p w14:paraId="05328ACC" w14:textId="44E4C133" w:rsidR="001521CB" w:rsidRPr="008A78A0" w:rsidRDefault="001521CB" w:rsidP="001521CB">
            <w:pPr>
              <w:spacing w:after="0"/>
              <w:rPr>
                <w:rFonts w:ascii="Times New Roman" w:hAnsi="Times New Roman"/>
                <w:noProof/>
                <w:sz w:val="24"/>
                <w:szCs w:val="24"/>
              </w:rPr>
            </w:pPr>
            <w:r w:rsidRPr="008A78A0">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14:paraId="4F75B041" w14:textId="6868DA98" w:rsidR="001521CB" w:rsidRPr="008A78A0" w:rsidRDefault="001521CB" w:rsidP="001521CB">
            <w:pPr>
              <w:spacing w:after="0"/>
              <w:jc w:val="both"/>
              <w:rPr>
                <w:rFonts w:ascii="Times New Roman" w:hAnsi="Times New Roman"/>
                <w:color w:val="000000"/>
                <w:spacing w:val="-2"/>
                <w:sz w:val="24"/>
                <w:szCs w:val="24"/>
              </w:rPr>
            </w:pPr>
            <w:r w:rsidRPr="008A78A0">
              <w:rPr>
                <w:rFonts w:ascii="Times New Roman" w:hAnsi="Times New Roman"/>
                <w:sz w:val="24"/>
                <w:szCs w:val="24"/>
              </w:rPr>
              <w:t>Anglų kalbos mokymai</w:t>
            </w:r>
          </w:p>
        </w:tc>
        <w:tc>
          <w:tcPr>
            <w:tcW w:w="1560" w:type="dxa"/>
            <w:tcBorders>
              <w:top w:val="single" w:sz="4" w:space="0" w:color="auto"/>
              <w:left w:val="single" w:sz="4" w:space="0" w:color="auto"/>
              <w:bottom w:val="single" w:sz="4" w:space="0" w:color="auto"/>
              <w:right w:val="single" w:sz="4" w:space="0" w:color="auto"/>
            </w:tcBorders>
            <w:hideMark/>
          </w:tcPr>
          <w:p w14:paraId="70F798C2" w14:textId="6F7BA61C" w:rsidR="001521CB" w:rsidRPr="009760A7" w:rsidRDefault="001521CB" w:rsidP="001521CB">
            <w:pPr>
              <w:spacing w:after="0"/>
              <w:jc w:val="center"/>
              <w:rPr>
                <w:rFonts w:ascii="Times New Roman" w:hAnsi="Times New Roman"/>
                <w:sz w:val="24"/>
                <w:szCs w:val="24"/>
              </w:rPr>
            </w:pPr>
            <w:r w:rsidRPr="009760A7">
              <w:rPr>
                <w:rFonts w:ascii="Times New Roman" w:hAnsi="Times New Roman"/>
                <w:sz w:val="24"/>
                <w:szCs w:val="24"/>
              </w:rPr>
              <w:t>6 grupės</w:t>
            </w:r>
          </w:p>
        </w:tc>
        <w:tc>
          <w:tcPr>
            <w:tcW w:w="1156" w:type="dxa"/>
            <w:tcBorders>
              <w:top w:val="single" w:sz="4" w:space="0" w:color="auto"/>
              <w:left w:val="single" w:sz="4" w:space="0" w:color="auto"/>
              <w:bottom w:val="single" w:sz="4" w:space="0" w:color="auto"/>
              <w:right w:val="single" w:sz="4" w:space="0" w:color="auto"/>
            </w:tcBorders>
          </w:tcPr>
          <w:p w14:paraId="4E2ABEDD" w14:textId="1F9E8617" w:rsidR="001521CB" w:rsidRPr="008A78A0" w:rsidRDefault="001521CB" w:rsidP="001521CB">
            <w:pPr>
              <w:spacing w:after="0"/>
              <w:jc w:val="center"/>
              <w:rPr>
                <w:rFonts w:ascii="Times New Roman" w:hAnsi="Times New Roman"/>
                <w:sz w:val="24"/>
                <w:szCs w:val="24"/>
              </w:rPr>
            </w:pPr>
            <w:r>
              <w:rPr>
                <w:rFonts w:ascii="Times New Roman" w:hAnsi="Times New Roman"/>
                <w:sz w:val="24"/>
                <w:szCs w:val="24"/>
              </w:rPr>
              <w:t xml:space="preserve">60 </w:t>
            </w:r>
            <w:r w:rsidR="009760A7">
              <w:rPr>
                <w:rFonts w:ascii="Times New Roman" w:hAnsi="Times New Roman"/>
                <w:sz w:val="24"/>
                <w:szCs w:val="24"/>
              </w:rPr>
              <w:t xml:space="preserve">ak. </w:t>
            </w:r>
            <w:r>
              <w:rPr>
                <w:rFonts w:ascii="Times New Roman" w:hAnsi="Times New Roman"/>
                <w:sz w:val="24"/>
                <w:szCs w:val="24"/>
              </w:rPr>
              <w:t>val.</w:t>
            </w:r>
          </w:p>
        </w:tc>
        <w:tc>
          <w:tcPr>
            <w:tcW w:w="1180" w:type="dxa"/>
            <w:tcBorders>
              <w:top w:val="single" w:sz="4" w:space="0" w:color="auto"/>
              <w:left w:val="single" w:sz="4" w:space="0" w:color="auto"/>
              <w:bottom w:val="single" w:sz="4" w:space="0" w:color="auto"/>
              <w:right w:val="single" w:sz="4" w:space="0" w:color="auto"/>
            </w:tcBorders>
          </w:tcPr>
          <w:p w14:paraId="1E329E9F" w14:textId="7088BF74" w:rsidR="001521CB" w:rsidRPr="008A78A0" w:rsidRDefault="001521CB" w:rsidP="001521CB">
            <w:pPr>
              <w:spacing w:after="0"/>
              <w:jc w:val="center"/>
              <w:rPr>
                <w:rFonts w:ascii="Times New Roman" w:hAnsi="Times New Roman"/>
                <w:sz w:val="24"/>
                <w:szCs w:val="24"/>
              </w:rPr>
            </w:pPr>
          </w:p>
        </w:tc>
        <w:tc>
          <w:tcPr>
            <w:tcW w:w="1179" w:type="dxa"/>
            <w:tcBorders>
              <w:top w:val="single" w:sz="4" w:space="0" w:color="auto"/>
              <w:left w:val="single" w:sz="4" w:space="0" w:color="auto"/>
              <w:bottom w:val="single" w:sz="4" w:space="0" w:color="auto"/>
              <w:right w:val="single" w:sz="4" w:space="0" w:color="auto"/>
            </w:tcBorders>
          </w:tcPr>
          <w:p w14:paraId="65AC40F0" w14:textId="54ECDEF7" w:rsidR="001521CB" w:rsidRPr="008A78A0" w:rsidRDefault="001521CB" w:rsidP="001521CB">
            <w:pPr>
              <w:spacing w:after="0"/>
              <w:jc w:val="center"/>
              <w:rPr>
                <w:rFonts w:ascii="Times New Roman" w:hAnsi="Times New Roman"/>
                <w:sz w:val="24"/>
                <w:szCs w:val="24"/>
              </w:rPr>
            </w:pPr>
          </w:p>
        </w:tc>
        <w:tc>
          <w:tcPr>
            <w:tcW w:w="1180" w:type="dxa"/>
            <w:tcBorders>
              <w:top w:val="single" w:sz="4" w:space="0" w:color="auto"/>
              <w:left w:val="single" w:sz="4" w:space="0" w:color="auto"/>
              <w:bottom w:val="single" w:sz="4" w:space="0" w:color="auto"/>
              <w:right w:val="single" w:sz="4" w:space="0" w:color="auto"/>
            </w:tcBorders>
          </w:tcPr>
          <w:p w14:paraId="07B496A6" w14:textId="6A09AFC1" w:rsidR="001521CB" w:rsidRPr="008A78A0" w:rsidRDefault="001521CB" w:rsidP="001521CB">
            <w:pPr>
              <w:spacing w:after="0"/>
              <w:jc w:val="center"/>
              <w:rPr>
                <w:rFonts w:ascii="Times New Roman" w:hAnsi="Times New Roman"/>
                <w:sz w:val="24"/>
                <w:szCs w:val="24"/>
              </w:rPr>
            </w:pPr>
          </w:p>
        </w:tc>
        <w:tc>
          <w:tcPr>
            <w:tcW w:w="1130" w:type="dxa"/>
            <w:tcBorders>
              <w:top w:val="single" w:sz="4" w:space="0" w:color="auto"/>
              <w:left w:val="single" w:sz="4" w:space="0" w:color="auto"/>
              <w:bottom w:val="single" w:sz="4" w:space="0" w:color="auto"/>
              <w:right w:val="single" w:sz="4" w:space="0" w:color="auto"/>
            </w:tcBorders>
          </w:tcPr>
          <w:p w14:paraId="1C4417C6" w14:textId="1F7E0DDE" w:rsidR="001521CB" w:rsidRPr="008A78A0" w:rsidRDefault="001521CB" w:rsidP="001521CB">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 xml:space="preserve">Atkreipiame dėmesį, kad, vadovaujantis Viešųjų pirkimų įstatymo </w:t>
      </w:r>
      <w:r>
        <w:rPr>
          <w:rFonts w:ascii="Times New Roman" w:eastAsia="Times New Roman" w:hAnsi="Times New Roman"/>
          <w:b/>
          <w:sz w:val="24"/>
          <w:szCs w:val="24"/>
        </w:rPr>
        <w:lastRenderedPageBreak/>
        <w:t>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2ED36722" w14:textId="77777777" w:rsidR="00BE49EF" w:rsidRDefault="00BE49EF" w:rsidP="00567FA6"/>
    <w:sectPr w:rsidR="00BE49EF">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BE370" w14:textId="77777777" w:rsidR="00376E34" w:rsidRDefault="00376E34" w:rsidP="00376E34">
      <w:pPr>
        <w:spacing w:after="0"/>
      </w:pPr>
      <w:r>
        <w:separator/>
      </w:r>
    </w:p>
  </w:endnote>
  <w:endnote w:type="continuationSeparator" w:id="0">
    <w:p w14:paraId="3AEA0EDF" w14:textId="77777777" w:rsidR="00376E34" w:rsidRDefault="00376E34" w:rsidP="00376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DFBCE" w14:textId="77777777" w:rsidR="00376E34" w:rsidRDefault="00376E34" w:rsidP="00376E34">
      <w:pPr>
        <w:spacing w:after="0"/>
      </w:pPr>
      <w:r>
        <w:separator/>
      </w:r>
    </w:p>
  </w:footnote>
  <w:footnote w:type="continuationSeparator" w:id="0">
    <w:p w14:paraId="2234E2AA" w14:textId="77777777" w:rsidR="00376E34" w:rsidRDefault="00376E34" w:rsidP="00376E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6445891"/>
      <w:docPartObj>
        <w:docPartGallery w:val="Page Numbers (Top of Page)"/>
        <w:docPartUnique/>
      </w:docPartObj>
    </w:sdtPr>
    <w:sdtEndPr/>
    <w:sdtContent>
      <w:p w14:paraId="543E5CF7" w14:textId="36C7CE03" w:rsidR="00376E34" w:rsidRDefault="00376E34">
        <w:pPr>
          <w:pStyle w:val="Antrats"/>
          <w:jc w:val="center"/>
        </w:pPr>
        <w:r>
          <w:fldChar w:fldCharType="begin"/>
        </w:r>
        <w:r>
          <w:instrText>PAGE   \* MERGEFORMAT</w:instrText>
        </w:r>
        <w:r>
          <w:fldChar w:fldCharType="separate"/>
        </w:r>
        <w:r>
          <w:t>2</w:t>
        </w:r>
        <w:r>
          <w:fldChar w:fldCharType="end"/>
        </w:r>
      </w:p>
    </w:sdtContent>
  </w:sdt>
  <w:p w14:paraId="7E8EE2CB" w14:textId="77777777" w:rsidR="00376E34" w:rsidRDefault="00376E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A0A35"/>
    <w:rsid w:val="000C5A42"/>
    <w:rsid w:val="00100BE1"/>
    <w:rsid w:val="001521CB"/>
    <w:rsid w:val="001E0295"/>
    <w:rsid w:val="002515DC"/>
    <w:rsid w:val="002747F6"/>
    <w:rsid w:val="0036125A"/>
    <w:rsid w:val="00375925"/>
    <w:rsid w:val="00376E34"/>
    <w:rsid w:val="0039138A"/>
    <w:rsid w:val="00427F12"/>
    <w:rsid w:val="00495C80"/>
    <w:rsid w:val="00501378"/>
    <w:rsid w:val="005571EB"/>
    <w:rsid w:val="00567FA6"/>
    <w:rsid w:val="005D7638"/>
    <w:rsid w:val="005E2D3D"/>
    <w:rsid w:val="005F6AC9"/>
    <w:rsid w:val="006B08D1"/>
    <w:rsid w:val="007B40C0"/>
    <w:rsid w:val="007D7114"/>
    <w:rsid w:val="008A78A0"/>
    <w:rsid w:val="0096450F"/>
    <w:rsid w:val="00970B67"/>
    <w:rsid w:val="009760A7"/>
    <w:rsid w:val="009C2DFC"/>
    <w:rsid w:val="009D7F97"/>
    <w:rsid w:val="00A05896"/>
    <w:rsid w:val="00AC1119"/>
    <w:rsid w:val="00AE1C1B"/>
    <w:rsid w:val="00B17CF9"/>
    <w:rsid w:val="00B64FDD"/>
    <w:rsid w:val="00BE49EF"/>
    <w:rsid w:val="00C0420A"/>
    <w:rsid w:val="00C14450"/>
    <w:rsid w:val="00C353B4"/>
    <w:rsid w:val="00C87E3C"/>
    <w:rsid w:val="00C93C1B"/>
    <w:rsid w:val="00CB38E1"/>
    <w:rsid w:val="00DD7FD2"/>
    <w:rsid w:val="00E07AC5"/>
    <w:rsid w:val="00E524FE"/>
    <w:rsid w:val="00E64ADD"/>
    <w:rsid w:val="00E82319"/>
    <w:rsid w:val="00EA4F90"/>
    <w:rsid w:val="00EE627B"/>
    <w:rsid w:val="00F245F6"/>
    <w:rsid w:val="00F629E6"/>
    <w:rsid w:val="00FA20F6"/>
    <w:rsid w:val="00FB38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 w:type="paragraph" w:styleId="Antrats">
    <w:name w:val="header"/>
    <w:basedOn w:val="prastasis"/>
    <w:link w:val="AntratsDiagrama"/>
    <w:uiPriority w:val="99"/>
    <w:unhideWhenUsed/>
    <w:rsid w:val="00376E34"/>
    <w:pPr>
      <w:tabs>
        <w:tab w:val="center" w:pos="4819"/>
        <w:tab w:val="right" w:pos="9638"/>
      </w:tabs>
      <w:spacing w:after="0"/>
    </w:pPr>
  </w:style>
  <w:style w:type="character" w:customStyle="1" w:styleId="AntratsDiagrama">
    <w:name w:val="Antraštės Diagrama"/>
    <w:basedOn w:val="Numatytasispastraiposriftas"/>
    <w:link w:val="Antrats"/>
    <w:uiPriority w:val="99"/>
    <w:rsid w:val="00376E34"/>
    <w:rPr>
      <w:rFonts w:ascii="Calibri" w:eastAsia="Calibri" w:hAnsi="Calibri" w:cs="Times New Roman"/>
    </w:rPr>
  </w:style>
  <w:style w:type="paragraph" w:styleId="Porat">
    <w:name w:val="footer"/>
    <w:basedOn w:val="prastasis"/>
    <w:link w:val="PoratDiagrama"/>
    <w:uiPriority w:val="99"/>
    <w:unhideWhenUsed/>
    <w:rsid w:val="00376E34"/>
    <w:pPr>
      <w:tabs>
        <w:tab w:val="center" w:pos="4819"/>
        <w:tab w:val="right" w:pos="9638"/>
      </w:tabs>
      <w:spacing w:after="0"/>
    </w:pPr>
  </w:style>
  <w:style w:type="character" w:customStyle="1" w:styleId="PoratDiagrama">
    <w:name w:val="Poraštė Diagrama"/>
    <w:basedOn w:val="Numatytasispastraiposriftas"/>
    <w:link w:val="Porat"/>
    <w:uiPriority w:val="99"/>
    <w:rsid w:val="00376E3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A1267A-7326-4117-AD2E-97F08DCDBA01}">
  <ds:schemaRefs>
    <ds:schemaRef ds:uri="http://schemas.openxmlformats.org/package/2006/metadata/core-properties"/>
    <ds:schemaRef ds:uri="http://purl.org/dc/dcmitype/"/>
    <ds:schemaRef ds:uri="http://purl.org/dc/elements/1.1/"/>
    <ds:schemaRef ds:uri="http://schemas.microsoft.com/office/2006/metadata/properties"/>
    <ds:schemaRef ds:uri="8cd6d98d-9ba9-4b8a-b2a1-aba14f46caa8"/>
    <ds:schemaRef ds:uri="http://www.w3.org/XML/1998/namespace"/>
    <ds:schemaRef ds:uri="http://schemas.microsoft.com/office/2006/documentManagement/typ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E3C1F-DE1C-47CD-BAD2-33CC31156B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3</Pages>
  <Words>2440</Words>
  <Characters>1392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42</cp:revision>
  <dcterms:created xsi:type="dcterms:W3CDTF">2026-01-28T08:05:00Z</dcterms:created>
  <dcterms:modified xsi:type="dcterms:W3CDTF">2026-05-13T07:33:00Z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